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25" w:rsidRPr="004D7C25" w:rsidRDefault="004D7C25" w:rsidP="004D7C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D7C25">
        <w:rPr>
          <w:rFonts w:ascii="Times New Roman" w:eastAsiaTheme="minorHAnsi" w:hAnsi="Times New Roman" w:cs="Times New Roman"/>
          <w:b/>
          <w:bCs/>
          <w:color w:val="auto"/>
        </w:rPr>
        <w:t>ПОРЯДОК</w:t>
      </w:r>
    </w:p>
    <w:p w:rsidR="004D7C25" w:rsidRPr="004D7C25" w:rsidRDefault="004D7C25" w:rsidP="004D7C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D7C25">
        <w:rPr>
          <w:rFonts w:ascii="Times New Roman" w:eastAsiaTheme="minorHAnsi" w:hAnsi="Times New Roman" w:cs="Times New Roman"/>
          <w:b/>
          <w:bCs/>
          <w:color w:val="auto"/>
        </w:rPr>
        <w:t>ПРЕДОСТАВЛЕНИЯ КОМПЕНСАЦИИ РАСХОДОВ, СВЯЗАННЫХ С</w:t>
      </w:r>
    </w:p>
    <w:p w:rsidR="004D7C25" w:rsidRPr="004D7C25" w:rsidRDefault="004D7C25" w:rsidP="004D7C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D7C25">
        <w:rPr>
          <w:rFonts w:ascii="Times New Roman" w:eastAsiaTheme="minorHAnsi" w:hAnsi="Times New Roman" w:cs="Times New Roman"/>
          <w:b/>
          <w:bCs/>
          <w:color w:val="auto"/>
        </w:rPr>
        <w:t>ПРИЕЗДОМ НА ТЕРРИТОРИЮ МУНИЦИПАЛЬНОГО ОБРАЗОВАНИЯ</w:t>
      </w:r>
    </w:p>
    <w:p w:rsidR="004D7C25" w:rsidRPr="004D7C25" w:rsidRDefault="004D7C25" w:rsidP="004D7C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D7C25">
        <w:rPr>
          <w:rFonts w:ascii="Times New Roman" w:eastAsiaTheme="minorHAnsi" w:hAnsi="Times New Roman" w:cs="Times New Roman"/>
          <w:b/>
          <w:bCs/>
          <w:color w:val="auto"/>
        </w:rPr>
        <w:t>ГОРОД НОРИЛЬСК И С ВЫЕЗДОМ С ТЕРРИТОРИИ МУНИЦИПАЛЬНОГО</w:t>
      </w:r>
    </w:p>
    <w:p w:rsidR="004D7C25" w:rsidRPr="004D7C25" w:rsidRDefault="004D7C25" w:rsidP="004D7C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D7C25">
        <w:rPr>
          <w:rFonts w:ascii="Times New Roman" w:eastAsiaTheme="minorHAnsi" w:hAnsi="Times New Roman" w:cs="Times New Roman"/>
          <w:b/>
          <w:bCs/>
          <w:color w:val="auto"/>
        </w:rPr>
        <w:t>ОБРАЗОВАНИЯ ГОРОД НОРИЛЬСК К НОВОМУ МЕСТУ ЖИТЕЛЬСТВА</w:t>
      </w:r>
    </w:p>
    <w:p w:rsidR="004D7C25" w:rsidRPr="004D7C25" w:rsidRDefault="004D7C25" w:rsidP="004D7C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D7C25">
        <w:rPr>
          <w:rFonts w:ascii="Times New Roman" w:eastAsiaTheme="minorHAnsi" w:hAnsi="Times New Roman" w:cs="Times New Roman"/>
          <w:b/>
          <w:bCs/>
          <w:color w:val="auto"/>
        </w:rPr>
        <w:t>В ДРУГУЮ МЕСТНОСТЬ</w:t>
      </w:r>
    </w:p>
    <w:p w:rsidR="004D7C25" w:rsidRPr="004D7C25" w:rsidRDefault="004D7C25" w:rsidP="004D7C2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</w:rPr>
      </w:pPr>
      <w:r w:rsidRPr="004D7C25">
        <w:rPr>
          <w:rFonts w:ascii="Times New Roman" w:eastAsiaTheme="minorHAnsi" w:hAnsi="Times New Roman" w:cs="Times New Roman"/>
          <w:b/>
          <w:bCs/>
          <w:color w:val="auto"/>
        </w:rPr>
        <w:t>2. Расходы, связанные с переездом, и условия их компенсации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bookmarkStart w:id="0" w:name="_GoBack"/>
      <w:r w:rsidRPr="004D7C25">
        <w:rPr>
          <w:rFonts w:ascii="Times New Roman" w:hAnsi="Times New Roman" w:cs="Times New Roman"/>
          <w:b/>
          <w:color w:val="FF0000"/>
          <w:sz w:val="26"/>
          <w:szCs w:val="26"/>
        </w:rPr>
        <w:t>2.1. Лицам, прибывшим на территорию муниципального образования город Норильск из других местностей по приглашениям учреждений и заключившим трудовые договоры о работе в этих учреждениях, предоставляются следующие компенсации за счет средств учреждений:</w:t>
      </w:r>
    </w:p>
    <w:bookmarkEnd w:id="0"/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C25">
        <w:rPr>
          <w:rFonts w:ascii="Times New Roman" w:hAnsi="Times New Roman" w:cs="Times New Roman"/>
          <w:b/>
          <w:sz w:val="26"/>
          <w:szCs w:val="26"/>
        </w:rPr>
        <w:t>2.1.1. единовременное пособие работнику в размере двух его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(месячной тарифной ставки) самого работника;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C25">
        <w:rPr>
          <w:rFonts w:ascii="Times New Roman" w:hAnsi="Times New Roman" w:cs="Times New Roman"/>
          <w:b/>
          <w:sz w:val="26"/>
          <w:szCs w:val="26"/>
        </w:rPr>
        <w:t>2.1.2. оплата стоимости: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C25">
        <w:rPr>
          <w:rFonts w:ascii="Times New Roman" w:hAnsi="Times New Roman" w:cs="Times New Roman"/>
          <w:b/>
          <w:sz w:val="26"/>
          <w:szCs w:val="26"/>
        </w:rPr>
        <w:t xml:space="preserve">- проезда на территорию муниципального образования город Норильск работника и членов его семьи по фактическим расходам в соответствии с </w:t>
      </w:r>
      <w:hyperlink w:anchor="Par21" w:history="1">
        <w:r w:rsidRPr="004D7C25">
          <w:rPr>
            <w:rFonts w:ascii="Times New Roman" w:hAnsi="Times New Roman" w:cs="Times New Roman"/>
            <w:b/>
            <w:color w:val="0000FF"/>
            <w:sz w:val="26"/>
            <w:szCs w:val="26"/>
          </w:rPr>
          <w:t>п. 2.4</w:t>
        </w:r>
      </w:hyperlink>
      <w:r w:rsidRPr="004D7C25">
        <w:rPr>
          <w:rFonts w:ascii="Times New Roman" w:hAnsi="Times New Roman" w:cs="Times New Roman"/>
          <w:b/>
          <w:sz w:val="26"/>
          <w:szCs w:val="26"/>
        </w:rPr>
        <w:t xml:space="preserve"> настоящего Порядка;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D7C25">
        <w:rPr>
          <w:rFonts w:ascii="Times New Roman" w:hAnsi="Times New Roman" w:cs="Times New Roman"/>
          <w:b/>
          <w:sz w:val="26"/>
          <w:szCs w:val="26"/>
        </w:rPr>
        <w:t>- провоза багажа по фактическим расходам в размере не более 45000 рублей на семью;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" w:name="Par18"/>
      <w:bookmarkEnd w:id="1"/>
      <w:r w:rsidRPr="004D7C25">
        <w:rPr>
          <w:rFonts w:ascii="Times New Roman" w:hAnsi="Times New Roman" w:cs="Times New Roman"/>
          <w:b/>
          <w:sz w:val="26"/>
          <w:szCs w:val="26"/>
        </w:rPr>
        <w:t>2.1.3. оплачиваемый отпуск продолжительностью семь календарных дней для обустройства на новом месте.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2.2. Право работника и членов его семьи на единовременное пособие, а также на оплату стоимости проезда и стоимости провоза багажа сохраняется за ними в течение одного года со дня заключения работником трудового договора в данном учреждении. Выплата единовременного пособия, оплата стоимости проезда и стоимости провоза багажа, предоставление оплачиваемого отпуска осуществляются по заявлению работника.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 xml:space="preserve">Право работника на оплачиваемый отпуск, предусмотренный </w:t>
      </w:r>
      <w:hyperlink w:anchor="Par18" w:history="1">
        <w:r w:rsidRPr="004D7C25">
          <w:rPr>
            <w:rFonts w:ascii="Times New Roman" w:hAnsi="Times New Roman" w:cs="Times New Roman"/>
            <w:color w:val="0000FF"/>
            <w:sz w:val="26"/>
            <w:szCs w:val="26"/>
          </w:rPr>
          <w:t>пунктом 2.1.3</w:t>
        </w:r>
      </w:hyperlink>
      <w:r w:rsidRPr="004D7C25">
        <w:rPr>
          <w:rFonts w:ascii="Times New Roman" w:hAnsi="Times New Roman" w:cs="Times New Roman"/>
          <w:sz w:val="26"/>
          <w:szCs w:val="26"/>
        </w:rPr>
        <w:t xml:space="preserve"> настоящего Порядка, сохраняется за ним в течение одного месяца со дня заключения работником трудового договора в данном учреждении, а в случае найма жилого помещения (приобретения жилого помещения в собственность) - в течение шести месяцев со дня трудоустройства.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1"/>
      <w:bookmarkEnd w:id="2"/>
      <w:r w:rsidRPr="004D7C25">
        <w:rPr>
          <w:rFonts w:ascii="Times New Roman" w:hAnsi="Times New Roman" w:cs="Times New Roman"/>
          <w:sz w:val="26"/>
          <w:szCs w:val="26"/>
        </w:rPr>
        <w:t>2.4. Расходы по оплате стоимости проезда в рамках настоящего Порядка возмещаются работнику (членам его семьи):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в случае проезда воздушным транспортом - по стоимости проездных билетов экономического класса;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в случае проезда судами морских транспортных линий и речными - по стоимости проездных билетов на судах морских транспортных линий - в каютах 2 категории, на речном транспорте - в каютах 1 категории;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в случае проезда железнодорожным транспортом - по фактической стоимости проездных билетов любой категории вагонов, кроме категории "СВ", а также иной высшей категории (класса). Стоимость проезда в вагонах категории "СВ", иной высшей категории (класса) возмещается в размере, не превышающем стоимость проездных билетов в мягком купейном вагоне;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lastRenderedPageBreak/>
        <w:t>- в случае проезда автобусами междугороднего сообщения (за исключением легкового такси), а также проезда автобусом (за исключением легкового такси) к месту отправления других видов транспорта (аэропорт, ж/д вокзал и др.) - по стоимости представленных проездных билетов;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2.5. Возмещаемыми расходами в рамках настоящего Порядка по провозу багажа считаются следующие фактические затраты: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комиссионные сборы и налоги, страховые взносы;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по доставке контейнера от контейнерной площадки к дому и обратно;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по доставке багажа до (от) склада;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по пломбированию контейнера;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за погрузочно-разгрузочные работы (в том числе механические и ручные);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железнодорожный тариф;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водный тариф;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грузовой автотранспортный тариф;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плата за аренду контейнера;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плата за доставку порожнего контейнера до места жительства на территории муниципального образования город Норильск;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плата за почтовую пересылку груза (багажа);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плата за перевозку груза (багажа) воздушным транспортом;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упаковка груза;</w:t>
      </w:r>
    </w:p>
    <w:p w:rsidR="004D7C25" w:rsidRPr="004D7C25" w:rsidRDefault="004D7C25" w:rsidP="004D7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D7C25">
        <w:rPr>
          <w:rFonts w:ascii="Times New Roman" w:hAnsi="Times New Roman" w:cs="Times New Roman"/>
          <w:sz w:val="26"/>
          <w:szCs w:val="26"/>
        </w:rPr>
        <w:t>- обработка груза.</w:t>
      </w:r>
    </w:p>
    <w:p w:rsidR="00364138" w:rsidRDefault="00364138"/>
    <w:sectPr w:rsidR="00364138" w:rsidSect="0023031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25"/>
    <w:rsid w:val="00364138"/>
    <w:rsid w:val="004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4539E-3F7F-4BEB-9B0D-370CAA7EF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Клюева Наталья Леонидовна</dc:creator>
  <cp:keywords/>
  <dc:description/>
  <cp:lastModifiedBy>Клюева Наталья Леонидовна</cp:lastModifiedBy>
  <cp:revision>1</cp:revision>
  <dcterms:created xsi:type="dcterms:W3CDTF">2021-07-13T05:54:00Z</dcterms:created>
  <dcterms:modified xsi:type="dcterms:W3CDTF">2021-07-13T05:55:00Z</dcterms:modified>
</cp:coreProperties>
</file>